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0" w:rsidRPr="00F65C77" w:rsidRDefault="007B2EAC" w:rsidP="007B2EAC">
      <w:pPr>
        <w:jc w:val="center"/>
        <w:rPr>
          <w:b/>
          <w:i/>
          <w:sz w:val="28"/>
        </w:rPr>
      </w:pPr>
      <w:r w:rsidRPr="00F65C77">
        <w:rPr>
          <w:b/>
          <w:sz w:val="28"/>
        </w:rPr>
        <w:t xml:space="preserve">Tourism Action Plan 2020 – </w:t>
      </w:r>
      <w:r w:rsidRPr="00F65C77">
        <w:rPr>
          <w:b/>
          <w:i/>
          <w:sz w:val="28"/>
        </w:rPr>
        <w:t>(Name)</w:t>
      </w: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Background Information</w:t>
      </w:r>
    </w:p>
    <w:p w:rsidR="007537E6" w:rsidRP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P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P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Pr="007537E6" w:rsidRDefault="007537E6" w:rsidP="007537E6">
      <w:pPr>
        <w:pStyle w:val="NoSpacing"/>
        <w:rPr>
          <w:sz w:val="18"/>
        </w:rPr>
      </w:pPr>
    </w:p>
    <w:p w:rsidR="007B2EAC" w:rsidRDefault="00E3022E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Target Ma</w:t>
      </w:r>
      <w:r w:rsidR="00AD0375" w:rsidRPr="00AD0375">
        <w:rPr>
          <w:b/>
          <w:sz w:val="22"/>
        </w:rPr>
        <w:t>rkets:</w:t>
      </w: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Pr="00AD0375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Pr="007537E6" w:rsidRDefault="007537E6" w:rsidP="007537E6">
      <w:pPr>
        <w:pStyle w:val="NoSpacing"/>
        <w:rPr>
          <w:sz w:val="1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587"/>
        <w:gridCol w:w="4769"/>
      </w:tblGrid>
      <w:tr w:rsidR="009662E9" w:rsidTr="007537E6">
        <w:tc>
          <w:tcPr>
            <w:tcW w:w="4587" w:type="dxa"/>
            <w:shd w:val="clear" w:color="auto" w:fill="DEEAF6" w:themeFill="accent1" w:themeFillTint="33"/>
          </w:tcPr>
          <w:p w:rsidR="009662E9" w:rsidRPr="009662E9" w:rsidRDefault="009662E9" w:rsidP="009662E9">
            <w:pPr>
              <w:jc w:val="center"/>
              <w:rPr>
                <w:b/>
                <w:sz w:val="18"/>
                <w:szCs w:val="18"/>
              </w:rPr>
            </w:pPr>
            <w:r w:rsidRPr="009662E9">
              <w:rPr>
                <w:b/>
                <w:sz w:val="18"/>
                <w:szCs w:val="18"/>
              </w:rPr>
              <w:t>Key Strengths</w:t>
            </w:r>
          </w:p>
        </w:tc>
        <w:tc>
          <w:tcPr>
            <w:tcW w:w="4769" w:type="dxa"/>
            <w:shd w:val="clear" w:color="auto" w:fill="DEEAF6" w:themeFill="accent1" w:themeFillTint="33"/>
          </w:tcPr>
          <w:p w:rsidR="009662E9" w:rsidRPr="009662E9" w:rsidRDefault="009662E9" w:rsidP="009662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Weaknesses</w:t>
            </w:r>
          </w:p>
        </w:tc>
      </w:tr>
      <w:tr w:rsidR="009662E9" w:rsidTr="007537E6">
        <w:tc>
          <w:tcPr>
            <w:tcW w:w="4587" w:type="dxa"/>
          </w:tcPr>
          <w:p w:rsidR="009662E9" w:rsidRDefault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537E6" w:rsidRDefault="00753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537E6" w:rsidRPr="009662E9" w:rsidRDefault="007537E6">
            <w:pPr>
              <w:rPr>
                <w:sz w:val="18"/>
                <w:szCs w:val="18"/>
              </w:rPr>
            </w:pPr>
          </w:p>
        </w:tc>
        <w:tc>
          <w:tcPr>
            <w:tcW w:w="4769" w:type="dxa"/>
          </w:tcPr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537E6" w:rsidRPr="009662E9" w:rsidRDefault="007537E6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62E9" w:rsidTr="007537E6">
        <w:tc>
          <w:tcPr>
            <w:tcW w:w="4587" w:type="dxa"/>
            <w:shd w:val="clear" w:color="auto" w:fill="DEEAF6" w:themeFill="accent1" w:themeFillTint="33"/>
          </w:tcPr>
          <w:p w:rsidR="009662E9" w:rsidRPr="009662E9" w:rsidRDefault="009662E9" w:rsidP="009662E9">
            <w:pPr>
              <w:jc w:val="center"/>
              <w:rPr>
                <w:b/>
                <w:sz w:val="18"/>
                <w:szCs w:val="18"/>
              </w:rPr>
            </w:pPr>
            <w:r w:rsidRPr="009662E9">
              <w:rPr>
                <w:b/>
                <w:sz w:val="18"/>
                <w:szCs w:val="18"/>
              </w:rPr>
              <w:t>Opportunities</w:t>
            </w:r>
          </w:p>
        </w:tc>
        <w:tc>
          <w:tcPr>
            <w:tcW w:w="4769" w:type="dxa"/>
            <w:shd w:val="clear" w:color="auto" w:fill="DEEAF6" w:themeFill="accent1" w:themeFillTint="33"/>
          </w:tcPr>
          <w:p w:rsidR="009662E9" w:rsidRPr="009662E9" w:rsidRDefault="009662E9" w:rsidP="009662E9">
            <w:pPr>
              <w:jc w:val="center"/>
              <w:rPr>
                <w:b/>
                <w:sz w:val="18"/>
                <w:szCs w:val="18"/>
              </w:rPr>
            </w:pPr>
            <w:r w:rsidRPr="009662E9">
              <w:rPr>
                <w:b/>
                <w:sz w:val="18"/>
                <w:szCs w:val="18"/>
              </w:rPr>
              <w:t>Threats</w:t>
            </w:r>
          </w:p>
        </w:tc>
      </w:tr>
      <w:tr w:rsidR="009662E9" w:rsidTr="007537E6">
        <w:tc>
          <w:tcPr>
            <w:tcW w:w="4587" w:type="dxa"/>
          </w:tcPr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537E6" w:rsidRDefault="007537E6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537E6" w:rsidRPr="009662E9" w:rsidRDefault="007537E6" w:rsidP="009662E9">
            <w:pPr>
              <w:rPr>
                <w:sz w:val="18"/>
                <w:szCs w:val="18"/>
              </w:rPr>
            </w:pPr>
          </w:p>
        </w:tc>
        <w:tc>
          <w:tcPr>
            <w:tcW w:w="4769" w:type="dxa"/>
          </w:tcPr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62E9" w:rsidRDefault="009662E9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537E6" w:rsidRPr="009662E9" w:rsidRDefault="007537E6" w:rsidP="0096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662E9" w:rsidRPr="007537E6" w:rsidRDefault="009662E9" w:rsidP="007537E6">
      <w:pPr>
        <w:pStyle w:val="NoSpacing"/>
        <w:rPr>
          <w:sz w:val="18"/>
        </w:rPr>
      </w:pPr>
    </w:p>
    <w:p w:rsidR="009662E9" w:rsidRPr="00AD0375" w:rsidRDefault="00AD0375" w:rsidP="00E3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AD0375">
        <w:rPr>
          <w:b/>
          <w:sz w:val="22"/>
        </w:rPr>
        <w:t>Key Objectives:</w:t>
      </w:r>
    </w:p>
    <w:p w:rsidR="00AD0375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</w:t>
      </w: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</w:t>
      </w: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</w:t>
      </w: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</w:t>
      </w:r>
    </w:p>
    <w:p w:rsidR="007537E6" w:rsidRP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662E9" w:rsidRPr="007537E6" w:rsidRDefault="009662E9" w:rsidP="00E3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"/>
        </w:rPr>
      </w:pPr>
    </w:p>
    <w:p w:rsidR="00F65C77" w:rsidRPr="00F65C77" w:rsidRDefault="00F65C77" w:rsidP="00F65C77">
      <w:pPr>
        <w:pStyle w:val="NoSpacing"/>
        <w:rPr>
          <w:sz w:val="12"/>
        </w:rPr>
      </w:pPr>
    </w:p>
    <w:p w:rsidR="00F65C77" w:rsidRDefault="00F65C77" w:rsidP="00F65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Links to Perthshire Tourism Plan Priorities</w:t>
      </w:r>
      <w:bookmarkStart w:id="0" w:name="_GoBack"/>
      <w:bookmarkEnd w:id="0"/>
    </w:p>
    <w:p w:rsidR="00F65C77" w:rsidRDefault="00F65C77" w:rsidP="00F65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F65C77" w:rsidRDefault="00F65C77" w:rsidP="00F65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3022E" w:rsidRPr="00E3022E" w:rsidRDefault="00E3022E">
      <w:pPr>
        <w:rPr>
          <w:b/>
          <w:sz w:val="22"/>
        </w:rPr>
      </w:pPr>
      <w:r>
        <w:rPr>
          <w:b/>
          <w:sz w:val="22"/>
        </w:rPr>
        <w:lastRenderedPageBreak/>
        <w:t>Priority</w:t>
      </w:r>
      <w:r w:rsidRPr="00E3022E">
        <w:rPr>
          <w:b/>
          <w:sz w:val="22"/>
        </w:rPr>
        <w:t xml:space="preserve"> </w:t>
      </w:r>
      <w:r>
        <w:rPr>
          <w:b/>
          <w:sz w:val="22"/>
        </w:rPr>
        <w:t>A</w:t>
      </w:r>
      <w:r w:rsidRPr="00E3022E">
        <w:rPr>
          <w:b/>
          <w:sz w:val="22"/>
        </w:rPr>
        <w:t>ctivities</w:t>
      </w: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6941"/>
        <w:gridCol w:w="1332"/>
        <w:gridCol w:w="967"/>
      </w:tblGrid>
      <w:tr w:rsidR="00E3022E" w:rsidTr="007537E6">
        <w:tc>
          <w:tcPr>
            <w:tcW w:w="6941" w:type="dxa"/>
            <w:shd w:val="clear" w:color="auto" w:fill="DEEAF6" w:themeFill="accent1" w:themeFillTint="33"/>
          </w:tcPr>
          <w:p w:rsidR="00E3022E" w:rsidRPr="00E3022E" w:rsidRDefault="00E3022E" w:rsidP="00E302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</w:p>
        </w:tc>
        <w:tc>
          <w:tcPr>
            <w:tcW w:w="1332" w:type="dxa"/>
            <w:shd w:val="clear" w:color="auto" w:fill="DEEAF6" w:themeFill="accent1" w:themeFillTint="33"/>
          </w:tcPr>
          <w:p w:rsidR="00E3022E" w:rsidRPr="00E3022E" w:rsidRDefault="00E3022E" w:rsidP="00E302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967" w:type="dxa"/>
            <w:shd w:val="clear" w:color="auto" w:fill="DEEAF6" w:themeFill="accent1" w:themeFillTint="33"/>
          </w:tcPr>
          <w:p w:rsidR="00E3022E" w:rsidRPr="00E3022E" w:rsidRDefault="00E3022E" w:rsidP="00E302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</w:tr>
      <w:tr w:rsidR="00E3022E" w:rsidTr="00E3022E">
        <w:tc>
          <w:tcPr>
            <w:tcW w:w="6941" w:type="dxa"/>
          </w:tcPr>
          <w:p w:rsidR="00E3022E" w:rsidRDefault="00E3022E">
            <w:pPr>
              <w:rPr>
                <w:sz w:val="20"/>
              </w:rPr>
            </w:pPr>
          </w:p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967" w:type="dxa"/>
          </w:tcPr>
          <w:p w:rsidR="00E3022E" w:rsidRPr="00E3022E" w:rsidRDefault="00E3022E">
            <w:pPr>
              <w:rPr>
                <w:sz w:val="20"/>
              </w:rPr>
            </w:pPr>
          </w:p>
        </w:tc>
      </w:tr>
      <w:tr w:rsidR="00E3022E" w:rsidTr="00E3022E">
        <w:tc>
          <w:tcPr>
            <w:tcW w:w="6941" w:type="dxa"/>
          </w:tcPr>
          <w:p w:rsidR="00E3022E" w:rsidRDefault="00E3022E">
            <w:pPr>
              <w:rPr>
                <w:sz w:val="20"/>
              </w:rPr>
            </w:pPr>
          </w:p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967" w:type="dxa"/>
          </w:tcPr>
          <w:p w:rsidR="00E3022E" w:rsidRPr="00E3022E" w:rsidRDefault="00E3022E">
            <w:pPr>
              <w:rPr>
                <w:sz w:val="20"/>
              </w:rPr>
            </w:pPr>
          </w:p>
        </w:tc>
      </w:tr>
      <w:tr w:rsidR="00E3022E" w:rsidTr="00E3022E">
        <w:tc>
          <w:tcPr>
            <w:tcW w:w="6941" w:type="dxa"/>
          </w:tcPr>
          <w:p w:rsidR="00E3022E" w:rsidRDefault="00E3022E">
            <w:pPr>
              <w:rPr>
                <w:sz w:val="20"/>
              </w:rPr>
            </w:pPr>
          </w:p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967" w:type="dxa"/>
          </w:tcPr>
          <w:p w:rsidR="00E3022E" w:rsidRPr="00E3022E" w:rsidRDefault="00E3022E">
            <w:pPr>
              <w:rPr>
                <w:sz w:val="20"/>
              </w:rPr>
            </w:pPr>
          </w:p>
        </w:tc>
      </w:tr>
      <w:tr w:rsidR="00E3022E" w:rsidTr="00E3022E">
        <w:tc>
          <w:tcPr>
            <w:tcW w:w="6941" w:type="dxa"/>
          </w:tcPr>
          <w:p w:rsidR="00E3022E" w:rsidRDefault="00E3022E">
            <w:pPr>
              <w:rPr>
                <w:sz w:val="20"/>
              </w:rPr>
            </w:pPr>
          </w:p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967" w:type="dxa"/>
          </w:tcPr>
          <w:p w:rsidR="00E3022E" w:rsidRPr="00E3022E" w:rsidRDefault="00E3022E">
            <w:pPr>
              <w:rPr>
                <w:sz w:val="20"/>
              </w:rPr>
            </w:pPr>
          </w:p>
        </w:tc>
      </w:tr>
      <w:tr w:rsidR="00E3022E" w:rsidTr="00E3022E">
        <w:tc>
          <w:tcPr>
            <w:tcW w:w="6941" w:type="dxa"/>
          </w:tcPr>
          <w:p w:rsidR="00E3022E" w:rsidRDefault="00E3022E">
            <w:pPr>
              <w:rPr>
                <w:sz w:val="20"/>
              </w:rPr>
            </w:pPr>
          </w:p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967" w:type="dxa"/>
          </w:tcPr>
          <w:p w:rsidR="00E3022E" w:rsidRPr="00E3022E" w:rsidRDefault="00E3022E">
            <w:pPr>
              <w:rPr>
                <w:sz w:val="20"/>
              </w:rPr>
            </w:pPr>
          </w:p>
        </w:tc>
      </w:tr>
      <w:tr w:rsidR="00E3022E" w:rsidTr="00E3022E">
        <w:tc>
          <w:tcPr>
            <w:tcW w:w="6941" w:type="dxa"/>
          </w:tcPr>
          <w:p w:rsidR="00E3022E" w:rsidRDefault="00E3022E">
            <w:pPr>
              <w:rPr>
                <w:sz w:val="20"/>
              </w:rPr>
            </w:pPr>
          </w:p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967" w:type="dxa"/>
          </w:tcPr>
          <w:p w:rsidR="00E3022E" w:rsidRPr="00E3022E" w:rsidRDefault="00E3022E">
            <w:pPr>
              <w:rPr>
                <w:sz w:val="20"/>
              </w:rPr>
            </w:pPr>
          </w:p>
        </w:tc>
      </w:tr>
      <w:tr w:rsidR="00E3022E" w:rsidTr="00E3022E">
        <w:tc>
          <w:tcPr>
            <w:tcW w:w="6941" w:type="dxa"/>
          </w:tcPr>
          <w:p w:rsidR="00E3022E" w:rsidRDefault="00E3022E">
            <w:pPr>
              <w:rPr>
                <w:sz w:val="20"/>
              </w:rPr>
            </w:pPr>
          </w:p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E3022E" w:rsidRPr="00E3022E" w:rsidRDefault="00E3022E">
            <w:pPr>
              <w:rPr>
                <w:sz w:val="20"/>
              </w:rPr>
            </w:pPr>
          </w:p>
        </w:tc>
        <w:tc>
          <w:tcPr>
            <w:tcW w:w="967" w:type="dxa"/>
          </w:tcPr>
          <w:p w:rsidR="00E3022E" w:rsidRPr="00E3022E" w:rsidRDefault="00E3022E">
            <w:pPr>
              <w:rPr>
                <w:sz w:val="20"/>
              </w:rPr>
            </w:pPr>
          </w:p>
        </w:tc>
      </w:tr>
      <w:tr w:rsidR="007537E6" w:rsidTr="00E3022E">
        <w:tc>
          <w:tcPr>
            <w:tcW w:w="6941" w:type="dxa"/>
          </w:tcPr>
          <w:p w:rsidR="007537E6" w:rsidRDefault="007537E6">
            <w:pPr>
              <w:rPr>
                <w:sz w:val="20"/>
              </w:rPr>
            </w:pPr>
          </w:p>
          <w:p w:rsidR="007537E6" w:rsidRDefault="007537E6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7537E6" w:rsidRPr="00E3022E" w:rsidRDefault="007537E6">
            <w:pPr>
              <w:rPr>
                <w:sz w:val="20"/>
              </w:rPr>
            </w:pPr>
          </w:p>
        </w:tc>
        <w:tc>
          <w:tcPr>
            <w:tcW w:w="967" w:type="dxa"/>
          </w:tcPr>
          <w:p w:rsidR="007537E6" w:rsidRPr="00E3022E" w:rsidRDefault="007537E6">
            <w:pPr>
              <w:rPr>
                <w:sz w:val="20"/>
              </w:rPr>
            </w:pPr>
          </w:p>
        </w:tc>
      </w:tr>
    </w:tbl>
    <w:p w:rsidR="00E3022E" w:rsidRDefault="00E3022E">
      <w:pPr>
        <w:rPr>
          <w:sz w:val="22"/>
        </w:rPr>
      </w:pPr>
    </w:p>
    <w:p w:rsidR="00AD0375" w:rsidRPr="00AD0375" w:rsidRDefault="00F65C77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Resources R</w:t>
      </w:r>
      <w:r w:rsidR="00AD0375" w:rsidRPr="00AD0375">
        <w:rPr>
          <w:b/>
          <w:sz w:val="22"/>
        </w:rPr>
        <w:t>equired:</w:t>
      </w:r>
    </w:p>
    <w:p w:rsidR="00AD0375" w:rsidRDefault="00AD0375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Pr="00E3022E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3022E" w:rsidRPr="00E3022E" w:rsidRDefault="00E3022E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37E6" w:rsidRDefault="007537E6">
      <w:pPr>
        <w:rPr>
          <w:b/>
          <w:sz w:val="22"/>
        </w:rPr>
      </w:pPr>
    </w:p>
    <w:p w:rsidR="00E3022E" w:rsidRDefault="00E3022E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E3022E">
        <w:rPr>
          <w:b/>
          <w:sz w:val="22"/>
        </w:rPr>
        <w:t>Implementation Team:</w:t>
      </w: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7537E6">
      <w:pPr>
        <w:pStyle w:val="NoSpacing"/>
      </w:pPr>
    </w:p>
    <w:p w:rsidR="007537E6" w:rsidRDefault="007537E6" w:rsidP="00F65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Review Dates</w:t>
      </w:r>
    </w:p>
    <w:p w:rsidR="007537E6" w:rsidRDefault="007537E6" w:rsidP="00F65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7537E6" w:rsidRDefault="007537E6" w:rsidP="00F65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F65C77" w:rsidRDefault="00F65C77" w:rsidP="00F65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F65C77" w:rsidRDefault="00F65C77" w:rsidP="00F65C77">
      <w:pPr>
        <w:rPr>
          <w:b/>
          <w:sz w:val="22"/>
        </w:rPr>
      </w:pPr>
      <w:r>
        <w:rPr>
          <w:b/>
          <w:sz w:val="22"/>
        </w:rPr>
        <w:lastRenderedPageBreak/>
        <w:t>Notes:</w:t>
      </w:r>
    </w:p>
    <w:p w:rsidR="00F65C77" w:rsidRDefault="00F65C77" w:rsidP="00F65C77">
      <w:pPr>
        <w:pStyle w:val="NoSpacing"/>
      </w:pPr>
    </w:p>
    <w:p w:rsidR="00F65C77" w:rsidRPr="00F65C77" w:rsidRDefault="00F65C77" w:rsidP="00F65C77">
      <w:pPr>
        <w:rPr>
          <w:sz w:val="22"/>
        </w:rPr>
      </w:pPr>
      <w:r w:rsidRPr="00F65C77">
        <w:rPr>
          <w:b/>
          <w:sz w:val="22"/>
        </w:rPr>
        <w:t>Background information</w:t>
      </w:r>
      <w:r w:rsidRPr="00F65C77">
        <w:rPr>
          <w:i/>
          <w:sz w:val="22"/>
        </w:rPr>
        <w:t>………………..provide any information that you believe is relevant to the plan development, implementation or review</w:t>
      </w:r>
    </w:p>
    <w:p w:rsidR="00F65C77" w:rsidRDefault="00F65C77" w:rsidP="00F65C77">
      <w:pPr>
        <w:rPr>
          <w:sz w:val="22"/>
        </w:rPr>
      </w:pPr>
    </w:p>
    <w:p w:rsidR="00F65C77" w:rsidRPr="00F65C77" w:rsidRDefault="00F65C77" w:rsidP="00F65C77">
      <w:pPr>
        <w:rPr>
          <w:sz w:val="22"/>
        </w:rPr>
      </w:pPr>
    </w:p>
    <w:p w:rsidR="00F65C77" w:rsidRPr="00F65C77" w:rsidRDefault="00F65C77" w:rsidP="00F65C77">
      <w:pPr>
        <w:rPr>
          <w:i/>
          <w:sz w:val="22"/>
        </w:rPr>
      </w:pPr>
      <w:r w:rsidRPr="00F65C77">
        <w:rPr>
          <w:b/>
          <w:sz w:val="22"/>
        </w:rPr>
        <w:t>Target Markets</w:t>
      </w:r>
      <w:r w:rsidRPr="00F65C77">
        <w:rPr>
          <w:i/>
          <w:sz w:val="22"/>
        </w:rPr>
        <w:t>………………….</w:t>
      </w:r>
      <w:r w:rsidR="007066CD">
        <w:rPr>
          <w:i/>
          <w:sz w:val="22"/>
        </w:rPr>
        <w:t>provide a short overview of tar</w:t>
      </w:r>
      <w:r>
        <w:rPr>
          <w:i/>
          <w:sz w:val="22"/>
        </w:rPr>
        <w:t>get markets and any links to national or regional profiles</w:t>
      </w:r>
    </w:p>
    <w:p w:rsidR="00F65C77" w:rsidRPr="00F65C77" w:rsidRDefault="00F65C77" w:rsidP="00F65C77">
      <w:pPr>
        <w:rPr>
          <w:i/>
          <w:sz w:val="22"/>
        </w:rPr>
      </w:pPr>
    </w:p>
    <w:p w:rsidR="00F65C77" w:rsidRPr="00F65C77" w:rsidRDefault="00F65C77" w:rsidP="00F65C77">
      <w:pPr>
        <w:rPr>
          <w:sz w:val="22"/>
        </w:rPr>
      </w:pPr>
    </w:p>
    <w:p w:rsidR="00F65C77" w:rsidRPr="00F65C77" w:rsidRDefault="00F65C77" w:rsidP="00F65C77">
      <w:pPr>
        <w:rPr>
          <w:i/>
          <w:sz w:val="22"/>
        </w:rPr>
      </w:pPr>
      <w:r w:rsidRPr="00F65C77">
        <w:rPr>
          <w:b/>
          <w:sz w:val="22"/>
        </w:rPr>
        <w:t>SWOT</w:t>
      </w:r>
      <w:r w:rsidRPr="00F65C77">
        <w:rPr>
          <w:i/>
          <w:sz w:val="22"/>
        </w:rPr>
        <w:t>………………………….</w:t>
      </w:r>
      <w:r>
        <w:rPr>
          <w:i/>
          <w:sz w:val="22"/>
        </w:rPr>
        <w:t xml:space="preserve">provide a list of the top SWOT’s and </w:t>
      </w:r>
      <w:r w:rsidR="007066CD">
        <w:rPr>
          <w:i/>
          <w:sz w:val="22"/>
        </w:rPr>
        <w:t>ensure</w:t>
      </w:r>
      <w:r>
        <w:rPr>
          <w:i/>
          <w:sz w:val="22"/>
        </w:rPr>
        <w:t xml:space="preserve"> they link to key objectives and priority activities</w:t>
      </w:r>
    </w:p>
    <w:p w:rsidR="00F65C77" w:rsidRDefault="00F65C77" w:rsidP="00F65C77">
      <w:pPr>
        <w:rPr>
          <w:sz w:val="22"/>
        </w:rPr>
      </w:pPr>
    </w:p>
    <w:p w:rsidR="00F65C77" w:rsidRPr="00F65C77" w:rsidRDefault="00F65C77" w:rsidP="00F65C77">
      <w:pPr>
        <w:rPr>
          <w:sz w:val="22"/>
        </w:rPr>
      </w:pPr>
    </w:p>
    <w:p w:rsidR="00F65C77" w:rsidRPr="00F65C77" w:rsidRDefault="00F65C77" w:rsidP="00F65C77">
      <w:pPr>
        <w:rPr>
          <w:sz w:val="22"/>
        </w:rPr>
      </w:pPr>
      <w:r w:rsidRPr="00F65C77">
        <w:rPr>
          <w:b/>
          <w:sz w:val="22"/>
        </w:rPr>
        <w:t>Key Objectives</w:t>
      </w:r>
      <w:r w:rsidRPr="00F65C77">
        <w:rPr>
          <w:i/>
          <w:sz w:val="22"/>
        </w:rPr>
        <w:t>……………….</w:t>
      </w:r>
      <w:r>
        <w:rPr>
          <w:i/>
          <w:sz w:val="22"/>
        </w:rPr>
        <w:t>list 3-4 key objectives for the next 12 months</w:t>
      </w:r>
    </w:p>
    <w:p w:rsidR="00F65C77" w:rsidRDefault="00F65C77" w:rsidP="00F65C77">
      <w:pPr>
        <w:rPr>
          <w:sz w:val="22"/>
        </w:rPr>
      </w:pPr>
    </w:p>
    <w:p w:rsidR="00F65C77" w:rsidRPr="00F65C77" w:rsidRDefault="00F65C77" w:rsidP="00F65C77">
      <w:pPr>
        <w:rPr>
          <w:sz w:val="22"/>
        </w:rPr>
      </w:pPr>
    </w:p>
    <w:p w:rsidR="00F65C77" w:rsidRPr="00F65C77" w:rsidRDefault="00F65C77" w:rsidP="00F65C77">
      <w:pPr>
        <w:rPr>
          <w:sz w:val="22"/>
        </w:rPr>
      </w:pPr>
      <w:r w:rsidRPr="00F65C77">
        <w:rPr>
          <w:b/>
          <w:sz w:val="22"/>
        </w:rPr>
        <w:t>Links to Perthshire Tourism Plan</w:t>
      </w:r>
      <w:r w:rsidRPr="00F65C77">
        <w:rPr>
          <w:i/>
          <w:sz w:val="22"/>
        </w:rPr>
        <w:t>……………….</w:t>
      </w:r>
      <w:r>
        <w:rPr>
          <w:i/>
          <w:sz w:val="22"/>
        </w:rPr>
        <w:t xml:space="preserve">highlight how your priorities link to </w:t>
      </w:r>
      <w:r w:rsidR="001D7AE9">
        <w:rPr>
          <w:i/>
          <w:sz w:val="22"/>
        </w:rPr>
        <w:t>areas identified within the Perthshire Tourism Plan</w:t>
      </w:r>
    </w:p>
    <w:p w:rsidR="00F65C77" w:rsidRDefault="00F65C77" w:rsidP="00F65C77">
      <w:pPr>
        <w:rPr>
          <w:sz w:val="22"/>
        </w:rPr>
      </w:pPr>
    </w:p>
    <w:p w:rsidR="00F65C77" w:rsidRPr="00F65C77" w:rsidRDefault="00F65C77" w:rsidP="00F65C77">
      <w:pPr>
        <w:rPr>
          <w:sz w:val="22"/>
        </w:rPr>
      </w:pPr>
    </w:p>
    <w:p w:rsidR="00F65C77" w:rsidRDefault="00F65C77" w:rsidP="00F65C77">
      <w:pPr>
        <w:rPr>
          <w:sz w:val="22"/>
        </w:rPr>
      </w:pPr>
      <w:r w:rsidRPr="001D7AE9">
        <w:rPr>
          <w:b/>
          <w:sz w:val="22"/>
        </w:rPr>
        <w:t>Priority Activities</w:t>
      </w:r>
      <w:r w:rsidRPr="001D7AE9">
        <w:rPr>
          <w:i/>
          <w:sz w:val="22"/>
        </w:rPr>
        <w:t>………………………</w:t>
      </w:r>
      <w:r w:rsidR="001D7AE9">
        <w:rPr>
          <w:i/>
          <w:sz w:val="22"/>
        </w:rPr>
        <w:t xml:space="preserve">only list the headline activity planned e.g. Food and Drink Festival/Event in Autumn 2020, to include who is involved and completion date </w:t>
      </w:r>
    </w:p>
    <w:p w:rsidR="00F65C77" w:rsidRDefault="00F65C77" w:rsidP="00F65C77">
      <w:pPr>
        <w:rPr>
          <w:sz w:val="22"/>
        </w:rPr>
      </w:pPr>
    </w:p>
    <w:p w:rsidR="00F65C77" w:rsidRDefault="00F65C77" w:rsidP="00F65C77">
      <w:pPr>
        <w:rPr>
          <w:sz w:val="22"/>
        </w:rPr>
      </w:pPr>
    </w:p>
    <w:p w:rsidR="00F65C77" w:rsidRDefault="00F65C77" w:rsidP="00F65C77">
      <w:pPr>
        <w:rPr>
          <w:sz w:val="22"/>
        </w:rPr>
      </w:pPr>
      <w:r w:rsidRPr="001D7AE9">
        <w:rPr>
          <w:b/>
          <w:sz w:val="22"/>
        </w:rPr>
        <w:t xml:space="preserve">Resources </w:t>
      </w:r>
      <w:proofErr w:type="gramStart"/>
      <w:r w:rsidRPr="001D7AE9">
        <w:rPr>
          <w:b/>
          <w:sz w:val="22"/>
        </w:rPr>
        <w:t>Required</w:t>
      </w:r>
      <w:proofErr w:type="gramEnd"/>
      <w:r w:rsidRPr="007066CD">
        <w:rPr>
          <w:i/>
          <w:sz w:val="22"/>
        </w:rPr>
        <w:t>………i</w:t>
      </w:r>
      <w:r w:rsidR="001D7AE9" w:rsidRPr="007066CD">
        <w:rPr>
          <w:i/>
          <w:sz w:val="22"/>
        </w:rPr>
        <w:t>dentify the range of resources required and refer to</w:t>
      </w:r>
      <w:r w:rsidRPr="007066CD">
        <w:rPr>
          <w:i/>
          <w:sz w:val="22"/>
        </w:rPr>
        <w:t xml:space="preserve"> any </w:t>
      </w:r>
      <w:r w:rsidR="001D7AE9" w:rsidRPr="007066CD">
        <w:rPr>
          <w:i/>
          <w:sz w:val="22"/>
        </w:rPr>
        <w:t xml:space="preserve">match funded </w:t>
      </w:r>
      <w:r w:rsidRPr="007066CD">
        <w:rPr>
          <w:i/>
          <w:sz w:val="22"/>
        </w:rPr>
        <w:t xml:space="preserve">financial </w:t>
      </w:r>
      <w:r w:rsidR="001D7AE9" w:rsidRPr="007066CD">
        <w:rPr>
          <w:i/>
          <w:sz w:val="22"/>
        </w:rPr>
        <w:t>assistance that may be applicable from PKC</w:t>
      </w:r>
      <w:r w:rsidR="007066CD">
        <w:rPr>
          <w:i/>
          <w:sz w:val="22"/>
        </w:rPr>
        <w:t>!!!</w:t>
      </w:r>
      <w:r w:rsidR="001D7AE9">
        <w:rPr>
          <w:sz w:val="22"/>
        </w:rPr>
        <w:t xml:space="preserve"> </w:t>
      </w:r>
    </w:p>
    <w:p w:rsidR="00F65C77" w:rsidRDefault="00F65C77" w:rsidP="00F65C77">
      <w:pPr>
        <w:rPr>
          <w:sz w:val="22"/>
        </w:rPr>
      </w:pPr>
    </w:p>
    <w:p w:rsidR="00F65C77" w:rsidRDefault="00F65C77" w:rsidP="00F65C77">
      <w:pPr>
        <w:rPr>
          <w:sz w:val="22"/>
        </w:rPr>
      </w:pPr>
    </w:p>
    <w:p w:rsidR="00F65C77" w:rsidRDefault="00F65C77" w:rsidP="00F65C77">
      <w:pPr>
        <w:rPr>
          <w:sz w:val="22"/>
        </w:rPr>
      </w:pPr>
      <w:r w:rsidRPr="001D7AE9">
        <w:rPr>
          <w:b/>
          <w:sz w:val="22"/>
        </w:rPr>
        <w:t>Implementation Tea</w:t>
      </w:r>
      <w:r w:rsidR="001D7AE9">
        <w:rPr>
          <w:b/>
          <w:sz w:val="22"/>
        </w:rPr>
        <w:t>m</w:t>
      </w:r>
      <w:r w:rsidRPr="001D7AE9">
        <w:rPr>
          <w:i/>
          <w:sz w:val="22"/>
        </w:rPr>
        <w:t>………</w:t>
      </w:r>
      <w:r w:rsidR="001D7AE9">
        <w:rPr>
          <w:i/>
          <w:sz w:val="22"/>
        </w:rPr>
        <w:t xml:space="preserve">list the </w:t>
      </w:r>
      <w:r w:rsidR="00A33594">
        <w:rPr>
          <w:i/>
          <w:sz w:val="22"/>
        </w:rPr>
        <w:t>name and business of those involved in the development and implementation of the plan</w:t>
      </w:r>
    </w:p>
    <w:p w:rsidR="00F65C77" w:rsidRDefault="00F65C77" w:rsidP="00F65C77">
      <w:pPr>
        <w:rPr>
          <w:sz w:val="22"/>
        </w:rPr>
      </w:pPr>
    </w:p>
    <w:p w:rsidR="00F65C77" w:rsidRDefault="00F65C77" w:rsidP="00F65C77">
      <w:pPr>
        <w:rPr>
          <w:sz w:val="22"/>
        </w:rPr>
      </w:pPr>
    </w:p>
    <w:p w:rsidR="00F65C77" w:rsidRPr="00A33594" w:rsidRDefault="00F65C77" w:rsidP="00F65C77">
      <w:pPr>
        <w:rPr>
          <w:sz w:val="22"/>
        </w:rPr>
      </w:pPr>
      <w:r w:rsidRPr="00A33594">
        <w:rPr>
          <w:b/>
          <w:sz w:val="22"/>
        </w:rPr>
        <w:t>Review Dates</w:t>
      </w:r>
      <w:r w:rsidRPr="00A33594">
        <w:rPr>
          <w:i/>
          <w:sz w:val="22"/>
        </w:rPr>
        <w:t>……………..</w:t>
      </w:r>
      <w:r w:rsidR="00A33594">
        <w:rPr>
          <w:i/>
          <w:sz w:val="22"/>
        </w:rPr>
        <w:t>list the dates (if known) or target deadlines for review of the plan</w:t>
      </w:r>
    </w:p>
    <w:sectPr w:rsidR="00F65C77" w:rsidRPr="00A33594" w:rsidSect="00F65C77">
      <w:pgSz w:w="11906" w:h="16838"/>
      <w:pgMar w:top="1361" w:right="136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5DC6"/>
    <w:multiLevelType w:val="hybridMultilevel"/>
    <w:tmpl w:val="97028CF4"/>
    <w:lvl w:ilvl="0" w:tplc="D1AA23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E9"/>
    <w:rsid w:val="001D7AE9"/>
    <w:rsid w:val="007066CD"/>
    <w:rsid w:val="007537E6"/>
    <w:rsid w:val="00781EB3"/>
    <w:rsid w:val="007B2EAC"/>
    <w:rsid w:val="007D6000"/>
    <w:rsid w:val="009662E9"/>
    <w:rsid w:val="00A33594"/>
    <w:rsid w:val="00AD0375"/>
    <w:rsid w:val="00C76583"/>
    <w:rsid w:val="00E3022E"/>
    <w:rsid w:val="00F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7E6"/>
    <w:pPr>
      <w:ind w:left="720"/>
      <w:contextualSpacing/>
    </w:pPr>
  </w:style>
  <w:style w:type="paragraph" w:styleId="NoSpacing">
    <w:name w:val="No Spacing"/>
    <w:uiPriority w:val="1"/>
    <w:qFormat/>
    <w:rsid w:val="007537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7E6"/>
    <w:pPr>
      <w:ind w:left="720"/>
      <w:contextualSpacing/>
    </w:pPr>
  </w:style>
  <w:style w:type="paragraph" w:styleId="NoSpacing">
    <w:name w:val="No Spacing"/>
    <w:uiPriority w:val="1"/>
    <w:qFormat/>
    <w:rsid w:val="00753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McGonigle</dc:creator>
  <cp:lastModifiedBy>Suzanne Cumiskey</cp:lastModifiedBy>
  <cp:revision>2</cp:revision>
  <dcterms:created xsi:type="dcterms:W3CDTF">2019-10-17T11:01:00Z</dcterms:created>
  <dcterms:modified xsi:type="dcterms:W3CDTF">2019-10-17T11:01:00Z</dcterms:modified>
</cp:coreProperties>
</file>